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4A" w:rsidRPr="009C3A25" w:rsidRDefault="009C3A25">
      <w:pPr>
        <w:rPr>
          <w:b/>
          <w:sz w:val="28"/>
        </w:rPr>
      </w:pPr>
      <w:bookmarkStart w:id="0" w:name="_GoBack"/>
      <w:bookmarkEnd w:id="0"/>
      <w:r w:rsidRPr="009C3A25">
        <w:rPr>
          <w:b/>
          <w:sz w:val="28"/>
        </w:rPr>
        <w:t>Jeff Mays Bio</w:t>
      </w:r>
    </w:p>
    <w:p w:rsidR="009C3A25" w:rsidRDefault="009C3A25" w:rsidP="009C3A25">
      <w:pPr>
        <w:pStyle w:val="NormalWeb"/>
        <w:shd w:val="clear" w:color="auto" w:fill="FFFFFF"/>
        <w:rPr>
          <w:rFonts w:ascii="inherit" w:hAnsi="inherit"/>
          <w:sz w:val="18"/>
          <w:szCs w:val="18"/>
        </w:rPr>
      </w:pPr>
      <w:r>
        <w:rPr>
          <w:rStyle w:val="Strong"/>
          <w:rFonts w:ascii="Century Gothic" w:hAnsi="Century Gothic"/>
          <w:sz w:val="22"/>
          <w:szCs w:val="22"/>
        </w:rPr>
        <w:t>Director Jeff Mays, Illinois Department of Employment Security</w:t>
      </w:r>
    </w:p>
    <w:p w:rsidR="009C3A25" w:rsidRDefault="009C3A25" w:rsidP="009C3A25">
      <w:pPr>
        <w:pStyle w:val="NormalWeb"/>
        <w:shd w:val="clear" w:color="auto" w:fill="FFFFFF"/>
        <w:rPr>
          <w:rFonts w:ascii="inherit" w:hAnsi="inherit"/>
          <w:sz w:val="18"/>
          <w:szCs w:val="18"/>
        </w:rPr>
      </w:pPr>
      <w:r>
        <w:rPr>
          <w:rStyle w:val="Strong"/>
          <w:rFonts w:ascii="Century Gothic" w:hAnsi="Century Gothic"/>
          <w:sz w:val="22"/>
          <w:szCs w:val="22"/>
        </w:rPr>
        <w:t>BIO</w:t>
      </w:r>
      <w:r>
        <w:rPr>
          <w:rFonts w:ascii="Century Gothic" w:hAnsi="Century Gothic"/>
          <w:sz w:val="22"/>
          <w:szCs w:val="22"/>
        </w:rPr>
        <w:t xml:space="preserve">: Jeff Mays was appointed as the Director of the Illinois Department of Employment Security by Governor </w:t>
      </w:r>
      <w:proofErr w:type="spellStart"/>
      <w:r>
        <w:rPr>
          <w:rFonts w:ascii="Century Gothic" w:hAnsi="Century Gothic"/>
          <w:sz w:val="22"/>
          <w:szCs w:val="22"/>
        </w:rPr>
        <w:t>Rauner</w:t>
      </w:r>
      <w:proofErr w:type="spellEnd"/>
      <w:r>
        <w:rPr>
          <w:rFonts w:ascii="Century Gothic" w:hAnsi="Century Gothic"/>
          <w:sz w:val="22"/>
          <w:szCs w:val="22"/>
        </w:rPr>
        <w:t xml:space="preserve"> and was former president of the Illinois Business Roundtable. For more than 15 years, Mays has advocated for education and workforce development, while representing the interests of chief business executives in Illinois. Mays served five terms in the Illinois General Assembly from 1981 to 1990, representing large portions of Springfield, Decatur, and surrounding communities. He was the Chief Sponsor on all Executive Agency Appropriations, and led House Republicans on all budget related committees. He was also the Co-Chair of the Legislative Audit Commission. In between his time in the General Assembly and at the IBR, he worked for the U.S. Department of Housing and Urban Development as a Special Assistant to the Regional Administrator. He also spent five years at the Illinois State Chamber of Commerce as the Vice President of Human Resources and as the Executive Vice President. </w:t>
      </w:r>
      <w:proofErr w:type="gramStart"/>
      <w:r>
        <w:rPr>
          <w:rFonts w:ascii="Century Gothic" w:hAnsi="Century Gothic"/>
          <w:sz w:val="22"/>
          <w:szCs w:val="22"/>
        </w:rPr>
        <w:t>Mays holds</w:t>
      </w:r>
      <w:proofErr w:type="gramEnd"/>
      <w:r>
        <w:rPr>
          <w:rFonts w:ascii="Century Gothic" w:hAnsi="Century Gothic"/>
          <w:sz w:val="22"/>
          <w:szCs w:val="22"/>
        </w:rPr>
        <w:t xml:space="preserve"> bachelor's degrees from Northwestern University in history and economics. </w:t>
      </w:r>
    </w:p>
    <w:p w:rsidR="009C3A25" w:rsidRDefault="009C3A25"/>
    <w:sectPr w:rsidR="009C3A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38" w:rsidRDefault="00AE2638" w:rsidP="00F14F3A">
      <w:pPr>
        <w:spacing w:after="0" w:line="240" w:lineRule="auto"/>
      </w:pPr>
      <w:r>
        <w:separator/>
      </w:r>
    </w:p>
  </w:endnote>
  <w:endnote w:type="continuationSeparator" w:id="0">
    <w:p w:rsidR="00AE2638" w:rsidRDefault="00AE2638" w:rsidP="00F1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A" w:rsidRDefault="00F14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A" w:rsidRDefault="00F14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A" w:rsidRDefault="00F14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38" w:rsidRDefault="00AE2638" w:rsidP="00F14F3A">
      <w:pPr>
        <w:spacing w:after="0" w:line="240" w:lineRule="auto"/>
      </w:pPr>
      <w:r>
        <w:separator/>
      </w:r>
    </w:p>
  </w:footnote>
  <w:footnote w:type="continuationSeparator" w:id="0">
    <w:p w:rsidR="00AE2638" w:rsidRDefault="00AE2638" w:rsidP="00F14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A" w:rsidRDefault="00F14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A" w:rsidRDefault="00F14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A" w:rsidRDefault="00F14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25"/>
    <w:rsid w:val="00303548"/>
    <w:rsid w:val="00537E18"/>
    <w:rsid w:val="0075324A"/>
    <w:rsid w:val="009C3A25"/>
    <w:rsid w:val="00AE2638"/>
    <w:rsid w:val="00F1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A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A25"/>
    <w:rPr>
      <w:b/>
      <w:bCs/>
    </w:rPr>
  </w:style>
  <w:style w:type="paragraph" w:styleId="Header">
    <w:name w:val="header"/>
    <w:basedOn w:val="Normal"/>
    <w:link w:val="HeaderChar"/>
    <w:uiPriority w:val="99"/>
    <w:unhideWhenUsed/>
    <w:rsid w:val="00F1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3A"/>
  </w:style>
  <w:style w:type="paragraph" w:styleId="Footer">
    <w:name w:val="footer"/>
    <w:basedOn w:val="Normal"/>
    <w:link w:val="FooterChar"/>
    <w:uiPriority w:val="99"/>
    <w:unhideWhenUsed/>
    <w:rsid w:val="00F1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A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A25"/>
    <w:rPr>
      <w:b/>
      <w:bCs/>
    </w:rPr>
  </w:style>
  <w:style w:type="paragraph" w:styleId="Header">
    <w:name w:val="header"/>
    <w:basedOn w:val="Normal"/>
    <w:link w:val="HeaderChar"/>
    <w:uiPriority w:val="99"/>
    <w:unhideWhenUsed/>
    <w:rsid w:val="00F1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3A"/>
  </w:style>
  <w:style w:type="paragraph" w:styleId="Footer">
    <w:name w:val="footer"/>
    <w:basedOn w:val="Normal"/>
    <w:link w:val="FooterChar"/>
    <w:uiPriority w:val="99"/>
    <w:unhideWhenUsed/>
    <w:rsid w:val="00F1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7390">
      <w:bodyDiv w:val="1"/>
      <w:marLeft w:val="0"/>
      <w:marRight w:val="0"/>
      <w:marTop w:val="0"/>
      <w:marBottom w:val="0"/>
      <w:divBdr>
        <w:top w:val="none" w:sz="0" w:space="0" w:color="auto"/>
        <w:left w:val="none" w:sz="0" w:space="0" w:color="auto"/>
        <w:bottom w:val="none" w:sz="0" w:space="0" w:color="auto"/>
        <w:right w:val="none" w:sz="0" w:space="0" w:color="auto"/>
      </w:divBdr>
      <w:divsChild>
        <w:div w:id="1431008183">
          <w:marLeft w:val="0"/>
          <w:marRight w:val="0"/>
          <w:marTop w:val="0"/>
          <w:marBottom w:val="0"/>
          <w:divBdr>
            <w:top w:val="none" w:sz="0" w:space="0" w:color="auto"/>
            <w:left w:val="none" w:sz="0" w:space="0" w:color="auto"/>
            <w:bottom w:val="none" w:sz="0" w:space="0" w:color="auto"/>
            <w:right w:val="none" w:sz="0" w:space="0" w:color="auto"/>
          </w:divBdr>
          <w:divsChild>
            <w:div w:id="1259869037">
              <w:marLeft w:val="0"/>
              <w:marRight w:val="0"/>
              <w:marTop w:val="0"/>
              <w:marBottom w:val="0"/>
              <w:divBdr>
                <w:top w:val="none" w:sz="0" w:space="0" w:color="auto"/>
                <w:left w:val="none" w:sz="0" w:space="0" w:color="auto"/>
                <w:bottom w:val="none" w:sz="0" w:space="0" w:color="auto"/>
                <w:right w:val="none" w:sz="0" w:space="0" w:color="auto"/>
              </w:divBdr>
              <w:divsChild>
                <w:div w:id="1697802523">
                  <w:marLeft w:val="0"/>
                  <w:marRight w:val="0"/>
                  <w:marTop w:val="0"/>
                  <w:marBottom w:val="0"/>
                  <w:divBdr>
                    <w:top w:val="none" w:sz="0" w:space="0" w:color="auto"/>
                    <w:left w:val="none" w:sz="0" w:space="0" w:color="auto"/>
                    <w:bottom w:val="none" w:sz="0" w:space="0" w:color="auto"/>
                    <w:right w:val="none" w:sz="0" w:space="0" w:color="auto"/>
                  </w:divBdr>
                  <w:divsChild>
                    <w:div w:id="276908413">
                      <w:marLeft w:val="0"/>
                      <w:marRight w:val="0"/>
                      <w:marTop w:val="0"/>
                      <w:marBottom w:val="0"/>
                      <w:divBdr>
                        <w:top w:val="single" w:sz="2" w:space="11" w:color="006D96"/>
                        <w:left w:val="single" w:sz="36" w:space="11" w:color="006D96"/>
                        <w:bottom w:val="single" w:sz="36" w:space="11" w:color="006D96"/>
                        <w:right w:val="single" w:sz="36" w:space="11" w:color="006D96"/>
                      </w:divBdr>
                      <w:divsChild>
                        <w:div w:id="249626898">
                          <w:marLeft w:val="0"/>
                          <w:marRight w:val="0"/>
                          <w:marTop w:val="0"/>
                          <w:marBottom w:val="0"/>
                          <w:divBdr>
                            <w:top w:val="none" w:sz="0" w:space="0" w:color="auto"/>
                            <w:left w:val="none" w:sz="0" w:space="0" w:color="auto"/>
                            <w:bottom w:val="none" w:sz="0" w:space="0" w:color="auto"/>
                            <w:right w:val="none" w:sz="0" w:space="0" w:color="auto"/>
                          </w:divBdr>
                          <w:divsChild>
                            <w:div w:id="1421217540">
                              <w:marLeft w:val="0"/>
                              <w:marRight w:val="0"/>
                              <w:marTop w:val="0"/>
                              <w:marBottom w:val="0"/>
                              <w:divBdr>
                                <w:top w:val="none" w:sz="0" w:space="0" w:color="auto"/>
                                <w:left w:val="none" w:sz="0" w:space="0" w:color="auto"/>
                                <w:bottom w:val="none" w:sz="0" w:space="0" w:color="auto"/>
                                <w:right w:val="none" w:sz="0" w:space="0" w:color="auto"/>
                              </w:divBdr>
                              <w:divsChild>
                                <w:div w:id="1532500566">
                                  <w:marLeft w:val="0"/>
                                  <w:marRight w:val="0"/>
                                  <w:marTop w:val="0"/>
                                  <w:marBottom w:val="0"/>
                                  <w:divBdr>
                                    <w:top w:val="none" w:sz="0" w:space="0" w:color="auto"/>
                                    <w:left w:val="none" w:sz="0" w:space="0" w:color="auto"/>
                                    <w:bottom w:val="none" w:sz="0" w:space="0" w:color="auto"/>
                                    <w:right w:val="none" w:sz="0" w:space="0" w:color="auto"/>
                                  </w:divBdr>
                                  <w:divsChild>
                                    <w:div w:id="1458137421">
                                      <w:marLeft w:val="0"/>
                                      <w:marRight w:val="0"/>
                                      <w:marTop w:val="0"/>
                                      <w:marBottom w:val="75"/>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356127523">
                                              <w:marLeft w:val="0"/>
                                              <w:marRight w:val="0"/>
                                              <w:marTop w:val="0"/>
                                              <w:marBottom w:val="0"/>
                                              <w:divBdr>
                                                <w:top w:val="none" w:sz="0" w:space="0" w:color="auto"/>
                                                <w:left w:val="none" w:sz="0" w:space="0" w:color="auto"/>
                                                <w:bottom w:val="none" w:sz="0" w:space="0" w:color="auto"/>
                                                <w:right w:val="none" w:sz="0" w:space="0" w:color="auto"/>
                                              </w:divBdr>
                                              <w:divsChild>
                                                <w:div w:id="1406536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Hospital Sisters Health Systems</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Elaine L</dc:creator>
  <cp:lastModifiedBy>Thomas, Elaine L</cp:lastModifiedBy>
  <cp:revision>2</cp:revision>
  <dcterms:created xsi:type="dcterms:W3CDTF">2019-03-22T19:45:00Z</dcterms:created>
  <dcterms:modified xsi:type="dcterms:W3CDTF">2019-03-22T19:45:00Z</dcterms:modified>
</cp:coreProperties>
</file>